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652" w:rsidRDefault="00766F2D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DICHIARAZIONE PERSONALE</w:t>
      </w:r>
    </w:p>
    <w:p w:rsidR="00450652" w:rsidRDefault="00766F2D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PER LA DETERMINAZIONE DEI BENEFICI  </w:t>
      </w:r>
    </w:p>
    <w:p w:rsidR="00450652" w:rsidRDefault="00766F2D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  <w:proofErr w:type="spellStart"/>
      <w:r>
        <w:rPr>
          <w:b/>
          <w:color w:val="000000"/>
          <w:sz w:val="22"/>
          <w:szCs w:val="22"/>
        </w:rPr>
        <w:t>DI</w:t>
      </w:r>
      <w:proofErr w:type="spellEnd"/>
      <w:r>
        <w:rPr>
          <w:b/>
          <w:color w:val="000000"/>
          <w:sz w:val="22"/>
          <w:szCs w:val="22"/>
        </w:rPr>
        <w:t xml:space="preserve"> CUI ALLA LEGGE  104/92 PER ASSISTENZA AL FRATELLO/SORELLA</w:t>
      </w:r>
    </w:p>
    <w:p w:rsidR="00450652" w:rsidRDefault="00766F2D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(cancellare le voci che non interessano</w:t>
      </w:r>
      <w:r>
        <w:rPr>
          <w:color w:val="000000"/>
          <w:sz w:val="22"/>
          <w:szCs w:val="22"/>
        </w:rPr>
        <w:t>)</w:t>
      </w:r>
    </w:p>
    <w:p w:rsidR="00450652" w:rsidRDefault="00450652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</w:p>
    <w:tbl>
      <w:tblPr>
        <w:tblStyle w:val="a"/>
        <w:tblW w:w="9533" w:type="dxa"/>
        <w:tblInd w:w="106" w:type="dxa"/>
        <w:tblLayout w:type="fixed"/>
        <w:tblLook w:val="0000"/>
      </w:tblPr>
      <w:tblGrid>
        <w:gridCol w:w="2460"/>
        <w:gridCol w:w="7073"/>
      </w:tblGrid>
      <w:tr w:rsidR="00450652">
        <w:trPr>
          <w:trHeight w:val="255"/>
        </w:trPr>
        <w:tc>
          <w:tcPr>
            <w:tcW w:w="2460" w:type="dxa"/>
          </w:tcPr>
          <w:p w:rsidR="00450652" w:rsidRDefault="00766F2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Il/La sottoscritto/a</w:t>
            </w:r>
          </w:p>
        </w:tc>
        <w:tc>
          <w:tcPr>
            <w:tcW w:w="7073" w:type="dxa"/>
            <w:tcBorders>
              <w:bottom w:val="single" w:sz="8" w:space="0" w:color="000000"/>
            </w:tcBorders>
          </w:tcPr>
          <w:p w:rsidR="00450652" w:rsidRDefault="0045065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450652">
        <w:trPr>
          <w:trHeight w:val="441"/>
        </w:trPr>
        <w:tc>
          <w:tcPr>
            <w:tcW w:w="2460" w:type="dxa"/>
          </w:tcPr>
          <w:p w:rsidR="00450652" w:rsidRDefault="00766F2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Nato/a</w:t>
            </w:r>
          </w:p>
        </w:tc>
        <w:tc>
          <w:tcPr>
            <w:tcW w:w="7073" w:type="dxa"/>
            <w:tcBorders>
              <w:bottom w:val="single" w:sz="8" w:space="0" w:color="000000"/>
            </w:tcBorders>
          </w:tcPr>
          <w:p w:rsidR="00450652" w:rsidRDefault="00766F2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20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Prov.</w:t>
            </w:r>
          </w:p>
        </w:tc>
      </w:tr>
      <w:tr w:rsidR="00450652">
        <w:trPr>
          <w:trHeight w:val="447"/>
        </w:trPr>
        <w:tc>
          <w:tcPr>
            <w:tcW w:w="2460" w:type="dxa"/>
          </w:tcPr>
          <w:p w:rsidR="00450652" w:rsidRDefault="00766F2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il</w:t>
            </w:r>
          </w:p>
        </w:tc>
        <w:tc>
          <w:tcPr>
            <w:tcW w:w="7073" w:type="dxa"/>
            <w:tcBorders>
              <w:bottom w:val="single" w:sz="8" w:space="0" w:color="000000"/>
            </w:tcBorders>
          </w:tcPr>
          <w:p w:rsidR="00450652" w:rsidRDefault="0045065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450652">
        <w:trPr>
          <w:trHeight w:val="441"/>
        </w:trPr>
        <w:tc>
          <w:tcPr>
            <w:tcW w:w="2460" w:type="dxa"/>
          </w:tcPr>
          <w:p w:rsidR="00450652" w:rsidRDefault="0045065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450652" w:rsidRDefault="00766F2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 xml:space="preserve">Titolare (posto/classe di concorso/sostegno </w:t>
            </w:r>
          </w:p>
        </w:tc>
        <w:tc>
          <w:tcPr>
            <w:tcW w:w="7073" w:type="dxa"/>
            <w:tcBorders>
              <w:bottom w:val="single" w:sz="8" w:space="0" w:color="000000"/>
            </w:tcBorders>
          </w:tcPr>
          <w:p w:rsidR="00450652" w:rsidRDefault="0045065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2070"/>
              <w:rPr>
                <w:color w:val="000000"/>
                <w:sz w:val="24"/>
                <w:szCs w:val="24"/>
              </w:rPr>
            </w:pPr>
          </w:p>
        </w:tc>
      </w:tr>
    </w:tbl>
    <w:p w:rsidR="00450652" w:rsidRDefault="00450652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39" w:lineRule="auto"/>
        <w:rPr>
          <w:color w:val="000000"/>
          <w:sz w:val="22"/>
          <w:szCs w:val="22"/>
        </w:rPr>
      </w:pPr>
    </w:p>
    <w:p w:rsidR="00450652" w:rsidRDefault="00450652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39" w:lineRule="auto"/>
        <w:rPr>
          <w:color w:val="000000"/>
          <w:sz w:val="22"/>
          <w:szCs w:val="22"/>
        </w:rPr>
      </w:pPr>
    </w:p>
    <w:p w:rsidR="00450652" w:rsidRDefault="00766F2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39" w:lineRule="auto"/>
        <w:ind w:left="4546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DICHIARA</w:t>
      </w:r>
    </w:p>
    <w:p w:rsidR="00450652" w:rsidRDefault="00766F2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36" w:lineRule="auto"/>
        <w:ind w:left="6" w:right="1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sotto la propria responsabilità, a norma delle disposizioni contenute nel DPR n. 445 del 28-12-2000 e </w:t>
      </w:r>
      <w:proofErr w:type="spellStart"/>
      <w:r>
        <w:rPr>
          <w:color w:val="000000"/>
          <w:sz w:val="22"/>
          <w:szCs w:val="22"/>
        </w:rPr>
        <w:t>s.m.i.</w:t>
      </w:r>
      <w:proofErr w:type="spellEnd"/>
      <w:r>
        <w:rPr>
          <w:color w:val="000000"/>
          <w:sz w:val="22"/>
          <w:szCs w:val="22"/>
        </w:rPr>
        <w:t xml:space="preserve">, i seguenti </w:t>
      </w:r>
      <w:r>
        <w:rPr>
          <w:b/>
          <w:color w:val="000000"/>
          <w:sz w:val="22"/>
          <w:szCs w:val="22"/>
        </w:rPr>
        <w:t>benefici di cui alla legge 104/92 in base all’art 13/1 punto IV</w:t>
      </w:r>
      <w:r>
        <w:rPr>
          <w:color w:val="000000"/>
          <w:sz w:val="22"/>
          <w:szCs w:val="22"/>
        </w:rPr>
        <w:t xml:space="preserve"> del CCNI sulla mobilità:</w:t>
      </w:r>
    </w:p>
    <w:p w:rsidR="00450652" w:rsidRDefault="00450652">
      <w:pPr>
        <w:pStyle w:val="normal"/>
        <w:pBdr>
          <w:top w:val="nil"/>
          <w:left w:val="nil"/>
          <w:bottom w:val="nil"/>
          <w:right w:val="nil"/>
          <w:between w:val="nil"/>
        </w:pBdr>
        <w:ind w:right="426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450652" w:rsidRDefault="00766F2D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Di essere il/la </w:t>
      </w:r>
      <w:r>
        <w:rPr>
          <w:b/>
          <w:color w:val="000000"/>
          <w:sz w:val="22"/>
          <w:szCs w:val="22"/>
        </w:rPr>
        <w:t>FRATELLO/SORELLA</w:t>
      </w:r>
      <w:r>
        <w:rPr>
          <w:color w:val="000000"/>
          <w:sz w:val="22"/>
          <w:szCs w:val="22"/>
        </w:rPr>
        <w:t xml:space="preserve"> di                           </w:t>
      </w:r>
    </w:p>
    <w:tbl>
      <w:tblPr>
        <w:tblStyle w:val="a0"/>
        <w:tblW w:w="9533" w:type="dxa"/>
        <w:tblInd w:w="106" w:type="dxa"/>
        <w:tblLayout w:type="fixed"/>
        <w:tblLook w:val="0000"/>
      </w:tblPr>
      <w:tblGrid>
        <w:gridCol w:w="2460"/>
        <w:gridCol w:w="7073"/>
      </w:tblGrid>
      <w:tr w:rsidR="00450652">
        <w:trPr>
          <w:trHeight w:val="255"/>
        </w:trPr>
        <w:tc>
          <w:tcPr>
            <w:tcW w:w="2460" w:type="dxa"/>
          </w:tcPr>
          <w:p w:rsidR="00450652" w:rsidRDefault="0045065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7073" w:type="dxa"/>
            <w:tcBorders>
              <w:bottom w:val="single" w:sz="8" w:space="0" w:color="000000"/>
            </w:tcBorders>
          </w:tcPr>
          <w:p w:rsidR="00450652" w:rsidRDefault="00766F2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 xml:space="preserve">Cognome                                      Nome                                            </w:t>
            </w:r>
          </w:p>
        </w:tc>
      </w:tr>
      <w:tr w:rsidR="00450652">
        <w:trPr>
          <w:trHeight w:val="441"/>
        </w:trPr>
        <w:tc>
          <w:tcPr>
            <w:tcW w:w="2460" w:type="dxa"/>
          </w:tcPr>
          <w:p w:rsidR="00450652" w:rsidRDefault="0045065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7073" w:type="dxa"/>
            <w:tcBorders>
              <w:bottom w:val="single" w:sz="8" w:space="0" w:color="000000"/>
            </w:tcBorders>
          </w:tcPr>
          <w:p w:rsidR="00450652" w:rsidRDefault="00766F2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07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Nato/a a                                                Prov.</w:t>
            </w:r>
          </w:p>
        </w:tc>
      </w:tr>
      <w:tr w:rsidR="00450652">
        <w:trPr>
          <w:trHeight w:val="447"/>
        </w:trPr>
        <w:tc>
          <w:tcPr>
            <w:tcW w:w="2460" w:type="dxa"/>
          </w:tcPr>
          <w:p w:rsidR="00450652" w:rsidRDefault="0045065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7073" w:type="dxa"/>
            <w:tcBorders>
              <w:bottom w:val="single" w:sz="8" w:space="0" w:color="000000"/>
            </w:tcBorders>
          </w:tcPr>
          <w:p w:rsidR="00450652" w:rsidRDefault="00766F2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Il                      residente nel Comune di                            prov.</w:t>
            </w:r>
          </w:p>
        </w:tc>
      </w:tr>
      <w:tr w:rsidR="00450652">
        <w:trPr>
          <w:trHeight w:val="447"/>
        </w:trPr>
        <w:tc>
          <w:tcPr>
            <w:tcW w:w="2460" w:type="dxa"/>
          </w:tcPr>
          <w:p w:rsidR="00450652" w:rsidRDefault="0045065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7073" w:type="dxa"/>
            <w:tcBorders>
              <w:bottom w:val="single" w:sz="8" w:space="0" w:color="000000"/>
            </w:tcBorders>
          </w:tcPr>
          <w:p w:rsidR="00450652" w:rsidRDefault="00766F2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alla via</w:t>
            </w:r>
          </w:p>
        </w:tc>
      </w:tr>
      <w:tr w:rsidR="00450652">
        <w:trPr>
          <w:trHeight w:val="444"/>
        </w:trPr>
        <w:tc>
          <w:tcPr>
            <w:tcW w:w="9533" w:type="dxa"/>
            <w:gridSpan w:val="2"/>
          </w:tcPr>
          <w:p w:rsidR="00450652" w:rsidRDefault="0045065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450652">
        <w:trPr>
          <w:trHeight w:val="444"/>
        </w:trPr>
        <w:tc>
          <w:tcPr>
            <w:tcW w:w="9533" w:type="dxa"/>
            <w:gridSpan w:val="2"/>
          </w:tcPr>
          <w:p w:rsidR="00450652" w:rsidRDefault="0045065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50652" w:rsidRDefault="00766F2D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Di essere CONVIVENTE / NON CONVIVENTE con il fratello/sorella alla via______________________</w:t>
      </w:r>
    </w:p>
    <w:p w:rsidR="00450652" w:rsidRDefault="00766F2D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  <w:bookmarkStart w:id="0" w:name="_heading=h.gjdgxs" w:colFirst="0" w:colLast="0"/>
      <w:bookmarkEnd w:id="0"/>
      <w:r>
        <w:rPr>
          <w:color w:val="000000"/>
          <w:sz w:val="22"/>
          <w:szCs w:val="22"/>
        </w:rPr>
        <w:t>Che il/la proprio/a fratello/sorella risulta portatore di handicap grave come previsto dall’art. 33 commi 5 e 7 della Legge 104/92  come da documentazione allegata.</w:t>
      </w:r>
    </w:p>
    <w:p w:rsidR="00450652" w:rsidRDefault="00766F2D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Che il/la proprio/a fratello/sorella non è ricoverato permanentemente in alcun istituto di </w:t>
      </w:r>
      <w:r>
        <w:rPr>
          <w:color w:val="000000"/>
          <w:sz w:val="22"/>
          <w:szCs w:val="22"/>
        </w:rPr>
        <w:t>cura e necessita di assistenza continuativa che può essere assicurata esclusivamente dal/dalla sottoscritto/a.</w:t>
      </w:r>
    </w:p>
    <w:p w:rsidR="00450652" w:rsidRDefault="00766F2D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Che i propri genitori sono scomparsi:</w:t>
      </w:r>
    </w:p>
    <w:tbl>
      <w:tblPr>
        <w:tblStyle w:val="a1"/>
        <w:tblW w:w="9533" w:type="dxa"/>
        <w:tblInd w:w="708" w:type="dxa"/>
        <w:tblLayout w:type="fixed"/>
        <w:tblLook w:val="0000"/>
      </w:tblPr>
      <w:tblGrid>
        <w:gridCol w:w="9533"/>
      </w:tblGrid>
      <w:tr w:rsidR="00450652">
        <w:trPr>
          <w:trHeight w:val="255"/>
        </w:trPr>
        <w:tc>
          <w:tcPr>
            <w:tcW w:w="9533" w:type="dxa"/>
            <w:tcBorders>
              <w:bottom w:val="single" w:sz="8" w:space="0" w:color="000000"/>
            </w:tcBorders>
          </w:tcPr>
          <w:p w:rsidR="00450652" w:rsidRDefault="00766F2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 xml:space="preserve">Cognome                                      Nome                                            </w:t>
            </w:r>
          </w:p>
        </w:tc>
      </w:tr>
      <w:tr w:rsidR="00450652">
        <w:trPr>
          <w:trHeight w:val="441"/>
        </w:trPr>
        <w:tc>
          <w:tcPr>
            <w:tcW w:w="9533" w:type="dxa"/>
            <w:tcBorders>
              <w:bottom w:val="single" w:sz="8" w:space="0" w:color="000000"/>
            </w:tcBorders>
          </w:tcPr>
          <w:p w:rsidR="00450652" w:rsidRDefault="00766F2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07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 xml:space="preserve">Nato il                                           a                                          </w:t>
            </w:r>
            <w:proofErr w:type="spellStart"/>
            <w:r>
              <w:rPr>
                <w:color w:val="000000"/>
                <w:sz w:val="22"/>
                <w:szCs w:val="22"/>
              </w:rPr>
              <w:t>prov</w:t>
            </w:r>
            <w:proofErr w:type="spellEnd"/>
          </w:p>
        </w:tc>
      </w:tr>
      <w:tr w:rsidR="00450652">
        <w:trPr>
          <w:trHeight w:val="447"/>
        </w:trPr>
        <w:tc>
          <w:tcPr>
            <w:tcW w:w="9533" w:type="dxa"/>
            <w:tcBorders>
              <w:bottom w:val="single" w:sz="8" w:space="0" w:color="000000"/>
            </w:tcBorders>
          </w:tcPr>
          <w:p w:rsidR="00450652" w:rsidRDefault="00766F2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Deceduto il</w:t>
            </w:r>
          </w:p>
        </w:tc>
      </w:tr>
    </w:tbl>
    <w:p w:rsidR="00450652" w:rsidRDefault="00450652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40" w:line="276" w:lineRule="auto"/>
        <w:jc w:val="both"/>
        <w:rPr>
          <w:color w:val="000000"/>
          <w:sz w:val="22"/>
          <w:szCs w:val="22"/>
        </w:rPr>
      </w:pPr>
    </w:p>
    <w:tbl>
      <w:tblPr>
        <w:tblStyle w:val="a2"/>
        <w:tblW w:w="9533" w:type="dxa"/>
        <w:tblInd w:w="708" w:type="dxa"/>
        <w:tblLayout w:type="fixed"/>
        <w:tblLook w:val="0000"/>
      </w:tblPr>
      <w:tblGrid>
        <w:gridCol w:w="9533"/>
      </w:tblGrid>
      <w:tr w:rsidR="00450652">
        <w:trPr>
          <w:trHeight w:val="255"/>
        </w:trPr>
        <w:tc>
          <w:tcPr>
            <w:tcW w:w="9533" w:type="dxa"/>
            <w:tcBorders>
              <w:bottom w:val="single" w:sz="8" w:space="0" w:color="000000"/>
            </w:tcBorders>
          </w:tcPr>
          <w:p w:rsidR="00450652" w:rsidRDefault="00766F2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 xml:space="preserve">Cognome                                      Nome                                            </w:t>
            </w:r>
          </w:p>
        </w:tc>
      </w:tr>
      <w:tr w:rsidR="00450652">
        <w:trPr>
          <w:trHeight w:val="441"/>
        </w:trPr>
        <w:tc>
          <w:tcPr>
            <w:tcW w:w="9533" w:type="dxa"/>
            <w:tcBorders>
              <w:bottom w:val="single" w:sz="8" w:space="0" w:color="000000"/>
            </w:tcBorders>
          </w:tcPr>
          <w:p w:rsidR="00450652" w:rsidRDefault="00766F2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07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 xml:space="preserve">Nato il                                           a                                          </w:t>
            </w:r>
            <w:proofErr w:type="spellStart"/>
            <w:r>
              <w:rPr>
                <w:color w:val="000000"/>
                <w:sz w:val="22"/>
                <w:szCs w:val="22"/>
              </w:rPr>
              <w:t>prov</w:t>
            </w:r>
            <w:proofErr w:type="spellEnd"/>
          </w:p>
        </w:tc>
      </w:tr>
      <w:tr w:rsidR="00450652">
        <w:trPr>
          <w:trHeight w:val="447"/>
        </w:trPr>
        <w:tc>
          <w:tcPr>
            <w:tcW w:w="9533" w:type="dxa"/>
            <w:tcBorders>
              <w:bottom w:val="single" w:sz="8" w:space="0" w:color="000000"/>
            </w:tcBorders>
          </w:tcPr>
          <w:p w:rsidR="00450652" w:rsidRDefault="00766F2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Deceduto il</w:t>
            </w:r>
          </w:p>
        </w:tc>
      </w:tr>
    </w:tbl>
    <w:p w:rsidR="00450652" w:rsidRDefault="00450652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</w:p>
    <w:p w:rsidR="00450652" w:rsidRDefault="00450652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40" w:line="276" w:lineRule="auto"/>
        <w:jc w:val="center"/>
        <w:rPr>
          <w:color w:val="000000"/>
          <w:sz w:val="22"/>
          <w:szCs w:val="22"/>
        </w:rPr>
      </w:pPr>
    </w:p>
    <w:p w:rsidR="00450652" w:rsidRDefault="00766F2D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40" w:line="276" w:lineRule="auto"/>
        <w:jc w:val="center"/>
        <w:rPr>
          <w:color w:val="000000"/>
          <w:sz w:val="22"/>
          <w:szCs w:val="22"/>
        </w:rPr>
      </w:pPr>
      <w:r>
        <w:rPr>
          <w:b/>
          <w:i/>
          <w:color w:val="000000"/>
          <w:sz w:val="22"/>
          <w:szCs w:val="22"/>
        </w:rPr>
        <w:t>OPPURE</w:t>
      </w:r>
    </w:p>
    <w:p w:rsidR="00450652" w:rsidRDefault="00766F2D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40" w:line="276" w:lineRule="auto"/>
        <w:ind w:left="70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Che i propri genitori:</w:t>
      </w:r>
    </w:p>
    <w:tbl>
      <w:tblPr>
        <w:tblStyle w:val="a3"/>
        <w:tblW w:w="9533" w:type="dxa"/>
        <w:tblInd w:w="708" w:type="dxa"/>
        <w:tblLayout w:type="fixed"/>
        <w:tblLook w:val="0000"/>
      </w:tblPr>
      <w:tblGrid>
        <w:gridCol w:w="9533"/>
      </w:tblGrid>
      <w:tr w:rsidR="00450652">
        <w:trPr>
          <w:trHeight w:val="255"/>
        </w:trPr>
        <w:tc>
          <w:tcPr>
            <w:tcW w:w="9533" w:type="dxa"/>
            <w:tcBorders>
              <w:bottom w:val="single" w:sz="8" w:space="0" w:color="000000"/>
            </w:tcBorders>
          </w:tcPr>
          <w:p w:rsidR="00450652" w:rsidRDefault="00766F2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Cognome                                      Nome                                            </w:t>
            </w:r>
          </w:p>
        </w:tc>
      </w:tr>
      <w:tr w:rsidR="00450652">
        <w:trPr>
          <w:trHeight w:val="441"/>
        </w:trPr>
        <w:tc>
          <w:tcPr>
            <w:tcW w:w="9533" w:type="dxa"/>
            <w:tcBorders>
              <w:bottom w:val="single" w:sz="8" w:space="0" w:color="000000"/>
            </w:tcBorders>
          </w:tcPr>
          <w:p w:rsidR="00450652" w:rsidRDefault="00766F2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0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Nato il                                           a             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prov</w:t>
            </w:r>
            <w:proofErr w:type="spellEnd"/>
          </w:p>
        </w:tc>
      </w:tr>
    </w:tbl>
    <w:p w:rsidR="00450652" w:rsidRDefault="00450652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40" w:line="276" w:lineRule="auto"/>
        <w:jc w:val="both"/>
        <w:rPr>
          <w:color w:val="000000"/>
          <w:sz w:val="22"/>
          <w:szCs w:val="22"/>
        </w:rPr>
      </w:pPr>
    </w:p>
    <w:tbl>
      <w:tblPr>
        <w:tblStyle w:val="a4"/>
        <w:tblW w:w="9533" w:type="dxa"/>
        <w:tblInd w:w="708" w:type="dxa"/>
        <w:tblLayout w:type="fixed"/>
        <w:tblLook w:val="0000"/>
      </w:tblPr>
      <w:tblGrid>
        <w:gridCol w:w="9533"/>
      </w:tblGrid>
      <w:tr w:rsidR="00450652">
        <w:trPr>
          <w:trHeight w:val="255"/>
        </w:trPr>
        <w:tc>
          <w:tcPr>
            <w:tcW w:w="9533" w:type="dxa"/>
            <w:tcBorders>
              <w:bottom w:val="single" w:sz="8" w:space="0" w:color="000000"/>
            </w:tcBorders>
          </w:tcPr>
          <w:p w:rsidR="00450652" w:rsidRDefault="00766F2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Cognome                                      Nome                                            </w:t>
            </w:r>
          </w:p>
        </w:tc>
      </w:tr>
      <w:tr w:rsidR="00450652">
        <w:trPr>
          <w:trHeight w:val="441"/>
        </w:trPr>
        <w:tc>
          <w:tcPr>
            <w:tcW w:w="9533" w:type="dxa"/>
            <w:tcBorders>
              <w:bottom w:val="single" w:sz="8" w:space="0" w:color="000000"/>
            </w:tcBorders>
          </w:tcPr>
          <w:p w:rsidR="00450652" w:rsidRDefault="00766F2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0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Nato il                                           a             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prov</w:t>
            </w:r>
            <w:proofErr w:type="spellEnd"/>
          </w:p>
        </w:tc>
      </w:tr>
    </w:tbl>
    <w:p w:rsidR="00450652" w:rsidRDefault="00450652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40" w:line="276" w:lineRule="auto"/>
        <w:jc w:val="both"/>
        <w:rPr>
          <w:color w:val="000000"/>
          <w:sz w:val="22"/>
          <w:szCs w:val="22"/>
        </w:rPr>
      </w:pPr>
    </w:p>
    <w:p w:rsidR="00450652" w:rsidRDefault="00766F2D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40" w:line="276" w:lineRule="auto"/>
        <w:ind w:left="70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Sono impossibilitati ad occuparsi del figlio disabile </w:t>
      </w:r>
      <w:r>
        <w:rPr>
          <w:b/>
          <w:color w:val="000000"/>
          <w:sz w:val="22"/>
          <w:szCs w:val="22"/>
        </w:rPr>
        <w:t>perché HANNO DELLE PATOLOGIE INVALIDANTI (COME DA DOCUMENTAZIONE ALLEGATA</w:t>
      </w:r>
    </w:p>
    <w:p w:rsidR="00450652" w:rsidRDefault="00766F2D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40" w:line="276" w:lineRule="auto"/>
        <w:jc w:val="center"/>
        <w:rPr>
          <w:color w:val="000000"/>
          <w:sz w:val="22"/>
          <w:szCs w:val="22"/>
        </w:rPr>
      </w:pPr>
      <w:r>
        <w:rPr>
          <w:b/>
          <w:i/>
          <w:color w:val="000000"/>
          <w:sz w:val="22"/>
          <w:szCs w:val="22"/>
        </w:rPr>
        <w:t>OPPURE</w:t>
      </w:r>
    </w:p>
    <w:p w:rsidR="00450652" w:rsidRDefault="00766F2D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40" w:line="276" w:lineRule="auto"/>
        <w:ind w:left="70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Che i propri genitori:</w:t>
      </w:r>
    </w:p>
    <w:tbl>
      <w:tblPr>
        <w:tblStyle w:val="a5"/>
        <w:tblW w:w="9533" w:type="dxa"/>
        <w:tblInd w:w="708" w:type="dxa"/>
        <w:tblLayout w:type="fixed"/>
        <w:tblLook w:val="0000"/>
      </w:tblPr>
      <w:tblGrid>
        <w:gridCol w:w="9533"/>
      </w:tblGrid>
      <w:tr w:rsidR="00450652">
        <w:trPr>
          <w:trHeight w:val="255"/>
        </w:trPr>
        <w:tc>
          <w:tcPr>
            <w:tcW w:w="9533" w:type="dxa"/>
            <w:tcBorders>
              <w:bottom w:val="single" w:sz="8" w:space="0" w:color="000000"/>
            </w:tcBorders>
          </w:tcPr>
          <w:p w:rsidR="00450652" w:rsidRDefault="00766F2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Cognome                                      Nome                                            </w:t>
            </w:r>
          </w:p>
        </w:tc>
      </w:tr>
      <w:tr w:rsidR="00450652">
        <w:trPr>
          <w:trHeight w:val="441"/>
        </w:trPr>
        <w:tc>
          <w:tcPr>
            <w:tcW w:w="9533" w:type="dxa"/>
            <w:tcBorders>
              <w:bottom w:val="single" w:sz="8" w:space="0" w:color="000000"/>
            </w:tcBorders>
          </w:tcPr>
          <w:p w:rsidR="00450652" w:rsidRDefault="00766F2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0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Nato il                                           a             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prov</w:t>
            </w:r>
            <w:proofErr w:type="spellEnd"/>
          </w:p>
        </w:tc>
      </w:tr>
    </w:tbl>
    <w:p w:rsidR="00450652" w:rsidRDefault="00450652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40" w:line="276" w:lineRule="auto"/>
        <w:jc w:val="both"/>
        <w:rPr>
          <w:color w:val="000000"/>
          <w:sz w:val="22"/>
          <w:szCs w:val="22"/>
        </w:rPr>
      </w:pPr>
    </w:p>
    <w:tbl>
      <w:tblPr>
        <w:tblStyle w:val="a6"/>
        <w:tblW w:w="9533" w:type="dxa"/>
        <w:tblInd w:w="708" w:type="dxa"/>
        <w:tblLayout w:type="fixed"/>
        <w:tblLook w:val="0000"/>
      </w:tblPr>
      <w:tblGrid>
        <w:gridCol w:w="9533"/>
      </w:tblGrid>
      <w:tr w:rsidR="00450652">
        <w:trPr>
          <w:trHeight w:val="255"/>
        </w:trPr>
        <w:tc>
          <w:tcPr>
            <w:tcW w:w="9533" w:type="dxa"/>
            <w:tcBorders>
              <w:bottom w:val="single" w:sz="8" w:space="0" w:color="000000"/>
            </w:tcBorders>
          </w:tcPr>
          <w:p w:rsidR="00450652" w:rsidRDefault="00766F2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Cognome                                      Nome                                            </w:t>
            </w:r>
          </w:p>
        </w:tc>
      </w:tr>
      <w:tr w:rsidR="00450652">
        <w:trPr>
          <w:trHeight w:val="441"/>
        </w:trPr>
        <w:tc>
          <w:tcPr>
            <w:tcW w:w="9533" w:type="dxa"/>
            <w:tcBorders>
              <w:bottom w:val="single" w:sz="8" w:space="0" w:color="000000"/>
            </w:tcBorders>
          </w:tcPr>
          <w:p w:rsidR="00450652" w:rsidRDefault="00766F2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0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Nato il                                           a             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prov</w:t>
            </w:r>
            <w:proofErr w:type="spellEnd"/>
          </w:p>
        </w:tc>
      </w:tr>
    </w:tbl>
    <w:p w:rsidR="00450652" w:rsidRDefault="00450652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40" w:line="276" w:lineRule="auto"/>
        <w:jc w:val="both"/>
        <w:rPr>
          <w:color w:val="000000"/>
          <w:sz w:val="22"/>
          <w:szCs w:val="22"/>
        </w:rPr>
      </w:pPr>
    </w:p>
    <w:p w:rsidR="00450652" w:rsidRDefault="00766F2D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40" w:line="276" w:lineRule="auto"/>
        <w:ind w:left="708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HANNO ENTRAMBI UNA ETÀ SUPERIORE A 65 ANNI</w:t>
      </w:r>
    </w:p>
    <w:p w:rsidR="00450652" w:rsidRDefault="00766F2D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Di impegnarsi, nel caso vengano meno le condizioni per usufruire della precedenza di cui all’art.33 commi 5 e 7, a comunicarlo all’ </w:t>
      </w:r>
      <w:proofErr w:type="spellStart"/>
      <w:r>
        <w:rPr>
          <w:color w:val="000000"/>
          <w:sz w:val="22"/>
          <w:szCs w:val="22"/>
        </w:rPr>
        <w:t>A.T.P.</w:t>
      </w:r>
      <w:proofErr w:type="spellEnd"/>
      <w:r>
        <w:rPr>
          <w:color w:val="000000"/>
          <w:sz w:val="22"/>
          <w:szCs w:val="22"/>
        </w:rPr>
        <w:t>, 10 giorni prima del termine ultimo di comunicazione al SIDI delle domande.</w:t>
      </w:r>
    </w:p>
    <w:p w:rsidR="00450652" w:rsidRDefault="00766F2D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Che la provincia di domicilio del disabil</w:t>
      </w:r>
      <w:r>
        <w:rPr>
          <w:color w:val="000000"/>
          <w:sz w:val="22"/>
          <w:szCs w:val="22"/>
        </w:rPr>
        <w:t>e è nella stessa provincia di titolarità</w:t>
      </w:r>
    </w:p>
    <w:p w:rsidR="00450652" w:rsidRDefault="00766F2D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Che il comune di domicilio del disabile è nello stesso comune di titolarità</w:t>
      </w:r>
    </w:p>
    <w:p w:rsidR="00450652" w:rsidRDefault="00766F2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color w:val="000000"/>
          <w:sz w:val="22"/>
          <w:szCs w:val="22"/>
        </w:rPr>
      </w:pPr>
      <w:r>
        <w:rPr>
          <w:b/>
          <w:i/>
          <w:color w:val="000000"/>
          <w:sz w:val="22"/>
          <w:szCs w:val="22"/>
        </w:rPr>
        <w:t>Oppure</w:t>
      </w:r>
    </w:p>
    <w:p w:rsidR="00450652" w:rsidRDefault="00766F2D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Che il comune di domicilio del disabile è in altro comune rispetto a quello di titolarità: per tale motivo il/la sottoscritto/a dichiara di aver presentato domanda di trasferimento volontaria</w:t>
      </w:r>
    </w:p>
    <w:p w:rsidR="00450652" w:rsidRDefault="00450652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40" w:line="276" w:lineRule="auto"/>
        <w:ind w:left="360"/>
        <w:jc w:val="both"/>
        <w:rPr>
          <w:color w:val="000000"/>
          <w:sz w:val="22"/>
          <w:szCs w:val="22"/>
        </w:rPr>
      </w:pPr>
    </w:p>
    <w:p w:rsidR="00450652" w:rsidRDefault="00450652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450652" w:rsidSect="00450652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AE555B"/>
    <w:multiLevelType w:val="multilevel"/>
    <w:tmpl w:val="8CA63922"/>
    <w:lvl w:ilvl="0">
      <w:start w:val="1"/>
      <w:numFmt w:val="bullet"/>
      <w:lvlText w:val="▪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78507398"/>
    <w:multiLevelType w:val="multilevel"/>
    <w:tmpl w:val="D944898A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savePreviewPicture/>
  <w:compat/>
  <w:rsids>
    <w:rsidRoot w:val="00450652"/>
    <w:rsid w:val="00450652"/>
    <w:rsid w:val="00766F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450652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4"/>
      <w:szCs w:val="24"/>
      <w:lang w:eastAsia="ar-SA"/>
    </w:rPr>
  </w:style>
  <w:style w:type="paragraph" w:styleId="Titolo1">
    <w:name w:val="heading 1"/>
    <w:basedOn w:val="normal"/>
    <w:next w:val="normal"/>
    <w:rsid w:val="0045065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45065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45065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45065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rsid w:val="00450652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450652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450652"/>
  </w:style>
  <w:style w:type="table" w:customStyle="1" w:styleId="TableNormal">
    <w:name w:val="Table Normal"/>
    <w:rsid w:val="0045065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450652"/>
    <w:pPr>
      <w:keepNext/>
      <w:keepLines/>
      <w:spacing w:before="480" w:after="120"/>
    </w:pPr>
    <w:rPr>
      <w:b/>
      <w:sz w:val="72"/>
      <w:szCs w:val="72"/>
    </w:rPr>
  </w:style>
  <w:style w:type="paragraph" w:styleId="Paragrafoelenco">
    <w:name w:val="List Paragraph"/>
    <w:basedOn w:val="Normale"/>
    <w:rsid w:val="00450652"/>
    <w:pPr>
      <w:ind w:left="720"/>
      <w:contextualSpacing/>
    </w:pPr>
  </w:style>
  <w:style w:type="paragraph" w:styleId="Testonotaapidipagina">
    <w:name w:val="footnote text"/>
    <w:basedOn w:val="Normale"/>
    <w:qFormat/>
    <w:rsid w:val="00450652"/>
    <w:rPr>
      <w:sz w:val="20"/>
      <w:szCs w:val="20"/>
    </w:rPr>
  </w:style>
  <w:style w:type="character" w:customStyle="1" w:styleId="TestonotaapidipaginaCarattere">
    <w:name w:val="Testo nota a piè di pagina Carattere"/>
    <w:rsid w:val="00450652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  <w:lang w:eastAsia="ar-SA"/>
    </w:rPr>
  </w:style>
  <w:style w:type="character" w:styleId="Rimandonotaapidipagina">
    <w:name w:val="footnote reference"/>
    <w:qFormat/>
    <w:rsid w:val="00450652"/>
    <w:rPr>
      <w:w w:val="100"/>
      <w:position w:val="-1"/>
      <w:effect w:val="none"/>
      <w:vertAlign w:val="superscript"/>
      <w:cs w:val="0"/>
      <w:em w:val="none"/>
    </w:rPr>
  </w:style>
  <w:style w:type="paragraph" w:styleId="Intestazione">
    <w:name w:val="header"/>
    <w:basedOn w:val="Normale"/>
    <w:qFormat/>
    <w:rsid w:val="00450652"/>
  </w:style>
  <w:style w:type="character" w:customStyle="1" w:styleId="IntestazioneCarattere">
    <w:name w:val="Intestazione Carattere"/>
    <w:rsid w:val="00450652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paragraph" w:styleId="Pidipagina">
    <w:name w:val="footer"/>
    <w:basedOn w:val="Normale"/>
    <w:qFormat/>
    <w:rsid w:val="00450652"/>
  </w:style>
  <w:style w:type="character" w:customStyle="1" w:styleId="PidipaginaCarattere">
    <w:name w:val="Piè di pagina Carattere"/>
    <w:rsid w:val="00450652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paragraph" w:styleId="Sottotitolo">
    <w:name w:val="Subtitle"/>
    <w:basedOn w:val="normal"/>
    <w:next w:val="normal"/>
    <w:rsid w:val="0045065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45065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rsid w:val="0045065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"/>
    <w:rsid w:val="0045065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"/>
    <w:rsid w:val="0045065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3">
    <w:basedOn w:val="TableNormal"/>
    <w:rsid w:val="0045065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4">
    <w:basedOn w:val="TableNormal"/>
    <w:rsid w:val="0045065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5">
    <w:basedOn w:val="TableNormal"/>
    <w:rsid w:val="0045065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"/>
    <w:rsid w:val="0045065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UJXnlK1pXwknL1OTvAq99+NMf8A==">CgMxLjAyCGguZ2pkZ3hzOAByITFRNjV2eHBpU194TEQyUW16VGVXZEc1cmdOLTN4NjhVeg==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492</Words>
  <Characters>2805</Characters>
  <Application>Microsoft Office Word</Application>
  <DocSecurity>0</DocSecurity>
  <Lines>23</Lines>
  <Paragraphs>6</Paragraphs>
  <ScaleCrop>false</ScaleCrop>
  <Company/>
  <LinksUpToDate>false</LinksUpToDate>
  <CharactersWithSpaces>3291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operatore</cp:lastModifiedBy>
  <cp:revision>2</cp:revision>
  <dcterms:created xsi:type="dcterms:W3CDTF">2025-03-17T07:40:00Z</dcterms:created>
  <dcterms:modified xsi:type="dcterms:W3CDTF">2025-03-17T07:40:00Z</dcterms:modified>
</cp:coreProperties>
</file>